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D2" w:rsidRDefault="00175AD2" w:rsidP="00175AD2">
      <w:pPr>
        <w:pStyle w:val="Title"/>
        <w:jc w:val="center"/>
        <w:rPr>
          <w:b/>
          <w:bCs/>
          <w:sz w:val="36"/>
        </w:rPr>
      </w:pPr>
      <w:bookmarkStart w:id="0" w:name="_GoBack"/>
      <w:bookmarkEnd w:id="0"/>
      <w:r>
        <w:rPr>
          <w:b/>
          <w:bCs/>
          <w:sz w:val="36"/>
        </w:rPr>
        <w:t xml:space="preserve">Welcome to </w:t>
      </w:r>
      <w:r>
        <w:rPr>
          <w:sz w:val="36"/>
        </w:rPr>
        <w:t>A</w:t>
      </w:r>
      <w:r>
        <w:rPr>
          <w:b/>
          <w:bCs/>
          <w:sz w:val="36"/>
        </w:rPr>
        <w:t xml:space="preserve">tkinson Towers </w:t>
      </w:r>
      <w:r>
        <w:rPr>
          <w:sz w:val="36"/>
        </w:rPr>
        <w:t>C</w:t>
      </w:r>
      <w:r>
        <w:rPr>
          <w:b/>
          <w:bCs/>
          <w:sz w:val="36"/>
        </w:rPr>
        <w:t>ondominium</w:t>
      </w:r>
    </w:p>
    <w:p w:rsidR="00175AD2" w:rsidRPr="003B3042" w:rsidRDefault="00175AD2" w:rsidP="00175AD2">
      <w:pPr>
        <w:rPr>
          <w:rFonts w:ascii="Arial" w:hAnsi="Arial" w:cs="Arial"/>
          <w:sz w:val="24"/>
        </w:rPr>
      </w:pPr>
      <w:r>
        <w:rPr>
          <w:b/>
          <w:bCs/>
        </w:rPr>
        <w:t xml:space="preserve">SECURITY: </w:t>
      </w:r>
      <w:r w:rsidRPr="003B3042">
        <w:rPr>
          <w:rFonts w:ascii="Arial" w:hAnsi="Arial" w:cs="Arial"/>
          <w:sz w:val="24"/>
        </w:rPr>
        <w:t>No one can get into the building or use the elevators, unless they have a security fob, and it takes the use of your fob three times to get to your apartment.  If you have guests, they will have to call you from the intercom outside the lobby front door, for you to come down and escort them to your apartment.</w:t>
      </w:r>
    </w:p>
    <w:p w:rsidR="00175AD2" w:rsidRDefault="00175AD2" w:rsidP="00175AD2"/>
    <w:p w:rsidR="00175AD2" w:rsidRPr="003B3042" w:rsidRDefault="00175AD2" w:rsidP="00175AD2">
      <w:pPr>
        <w:rPr>
          <w:rFonts w:ascii="Arial" w:hAnsi="Arial" w:cs="Arial"/>
          <w:sz w:val="24"/>
        </w:rPr>
      </w:pPr>
      <w:r>
        <w:tab/>
      </w:r>
      <w:r w:rsidRPr="003B3042">
        <w:rPr>
          <w:rFonts w:ascii="Arial" w:hAnsi="Arial" w:cs="Arial"/>
          <w:sz w:val="24"/>
        </w:rPr>
        <w:t>Don’t ever let anyone follow you into the building or into the elevator, unless you know he or she, or they have a security fob.  Ask them to use THEIR fob to call the elevator, and if they will not or they cannot, then do not get into the elevator with them.  Note: House Rules violation of $100.00 fine if you allow someone to “tailgate.”</w:t>
      </w:r>
    </w:p>
    <w:p w:rsidR="00175AD2" w:rsidRDefault="00175AD2" w:rsidP="00175AD2"/>
    <w:p w:rsidR="00175AD2" w:rsidRPr="003B3042" w:rsidRDefault="00175AD2" w:rsidP="00175AD2">
      <w:pPr>
        <w:rPr>
          <w:rFonts w:ascii="Arial" w:hAnsi="Arial" w:cs="Arial"/>
          <w:sz w:val="24"/>
        </w:rPr>
      </w:pPr>
      <w:r>
        <w:rPr>
          <w:b/>
          <w:bCs/>
        </w:rPr>
        <w:t>HAWAIIAN ELECTRIC</w:t>
      </w:r>
      <w:r>
        <w:t xml:space="preserve">:  </w:t>
      </w:r>
      <w:r w:rsidRPr="003B3042">
        <w:rPr>
          <w:rFonts w:ascii="Arial" w:hAnsi="Arial" w:cs="Arial"/>
          <w:sz w:val="24"/>
        </w:rPr>
        <w:t>You must call for new service within the first few days of taking occupancy.  Call 548-7311 and give them your unit number and the address: “419 Atkinson Drive”, Apartment #</w:t>
      </w:r>
      <w:proofErr w:type="spellStart"/>
      <w:r w:rsidRPr="003B3042">
        <w:rPr>
          <w:rFonts w:ascii="Arial" w:hAnsi="Arial" w:cs="Arial"/>
          <w:sz w:val="24"/>
        </w:rPr>
        <w:t>A</w:t>
      </w:r>
      <w:r w:rsidR="0064395E">
        <w:rPr>
          <w:rFonts w:ascii="Arial" w:hAnsi="Arial" w:cs="Arial"/>
          <w:sz w:val="24"/>
        </w:rPr>
        <w:t>1508</w:t>
      </w:r>
      <w:proofErr w:type="spellEnd"/>
      <w:r w:rsidRPr="003B3042">
        <w:rPr>
          <w:rFonts w:ascii="Arial" w:hAnsi="Arial" w:cs="Arial"/>
          <w:sz w:val="24"/>
        </w:rPr>
        <w:t>.  The “A” goes with the “</w:t>
      </w:r>
      <w:r w:rsidR="0064395E">
        <w:rPr>
          <w:rFonts w:ascii="Arial" w:hAnsi="Arial" w:cs="Arial"/>
          <w:sz w:val="24"/>
        </w:rPr>
        <w:t>1508</w:t>
      </w:r>
      <w:r w:rsidRPr="003B3042">
        <w:rPr>
          <w:rFonts w:ascii="Arial" w:hAnsi="Arial" w:cs="Arial"/>
          <w:sz w:val="24"/>
        </w:rPr>
        <w:t>”, or mention “Atkinson Towers”.</w:t>
      </w:r>
    </w:p>
    <w:p w:rsidR="00175AD2" w:rsidRDefault="00175AD2" w:rsidP="00175AD2"/>
    <w:p w:rsidR="00175AD2" w:rsidRPr="003B3042" w:rsidRDefault="00175AD2" w:rsidP="00175AD2">
      <w:pPr>
        <w:rPr>
          <w:rFonts w:ascii="Arial" w:hAnsi="Arial" w:cs="Arial"/>
          <w:sz w:val="24"/>
        </w:rPr>
      </w:pPr>
      <w:r>
        <w:rPr>
          <w:b/>
          <w:bCs/>
        </w:rPr>
        <w:t>TELEPHONE</w:t>
      </w:r>
      <w:r>
        <w:t xml:space="preserve">: </w:t>
      </w:r>
      <w:r w:rsidRPr="003B3042">
        <w:rPr>
          <w:rFonts w:ascii="Arial" w:hAnsi="Arial" w:cs="Arial"/>
          <w:sz w:val="24"/>
        </w:rPr>
        <w:t xml:space="preserve">Call </w:t>
      </w:r>
      <w:r w:rsidR="00F12617">
        <w:rPr>
          <w:rFonts w:ascii="Arial" w:hAnsi="Arial" w:cs="Arial"/>
          <w:sz w:val="24"/>
        </w:rPr>
        <w:t xml:space="preserve">Hawaiian Telcom </w:t>
      </w:r>
      <w:r w:rsidRPr="003B3042">
        <w:rPr>
          <w:rFonts w:ascii="Arial" w:hAnsi="Arial" w:cs="Arial"/>
          <w:sz w:val="24"/>
        </w:rPr>
        <w:t>at 643-3456 to arrange for new service.</w:t>
      </w:r>
      <w:r w:rsidR="005466BF">
        <w:rPr>
          <w:rFonts w:ascii="Arial" w:hAnsi="Arial" w:cs="Arial"/>
          <w:sz w:val="24"/>
        </w:rPr>
        <w:t xml:space="preserve"> Note: The Atkinson Towers building intercom only works with a landline phone number or with a local (Hawaii) cell-phone number. </w:t>
      </w:r>
    </w:p>
    <w:p w:rsidR="00175AD2" w:rsidRDefault="00175AD2" w:rsidP="00175AD2"/>
    <w:p w:rsidR="00F12617" w:rsidRDefault="00175AD2" w:rsidP="00175AD2">
      <w:pPr>
        <w:rPr>
          <w:rFonts w:ascii="Arial" w:hAnsi="Arial" w:cs="Arial"/>
          <w:sz w:val="24"/>
        </w:rPr>
      </w:pPr>
      <w:r>
        <w:rPr>
          <w:b/>
          <w:bCs/>
        </w:rPr>
        <w:t>TV CABLE</w:t>
      </w:r>
      <w:r>
        <w:t xml:space="preserve">: </w:t>
      </w:r>
      <w:r w:rsidRPr="003B3042">
        <w:rPr>
          <w:rFonts w:ascii="Arial" w:hAnsi="Arial" w:cs="Arial"/>
          <w:sz w:val="24"/>
        </w:rPr>
        <w:t xml:space="preserve">Your apartment is hooked up with basic </w:t>
      </w:r>
      <w:r w:rsidR="005466BF">
        <w:rPr>
          <w:rFonts w:ascii="Arial" w:hAnsi="Arial" w:cs="Arial"/>
          <w:sz w:val="24"/>
        </w:rPr>
        <w:t xml:space="preserve">television </w:t>
      </w:r>
      <w:r w:rsidRPr="003B3042">
        <w:rPr>
          <w:rFonts w:ascii="Arial" w:hAnsi="Arial" w:cs="Arial"/>
          <w:sz w:val="24"/>
        </w:rPr>
        <w:t xml:space="preserve">cable service (included in your rent).  </w:t>
      </w:r>
    </w:p>
    <w:p w:rsidR="005466BF" w:rsidRDefault="005466BF" w:rsidP="00175AD2">
      <w:pPr>
        <w:rPr>
          <w:rFonts w:ascii="Arial" w:hAnsi="Arial" w:cs="Arial"/>
          <w:sz w:val="24"/>
        </w:rPr>
      </w:pPr>
    </w:p>
    <w:p w:rsidR="00F12617" w:rsidRPr="003B3042" w:rsidRDefault="007D48A7" w:rsidP="00175AD2">
      <w:pPr>
        <w:rPr>
          <w:rFonts w:ascii="Arial" w:hAnsi="Arial" w:cs="Arial"/>
          <w:sz w:val="24"/>
        </w:rPr>
      </w:pPr>
      <w:r>
        <w:rPr>
          <w:b/>
          <w:szCs w:val="28"/>
        </w:rPr>
        <w:t>Basic “</w:t>
      </w:r>
      <w:r w:rsidR="00F12617" w:rsidRPr="006B203D">
        <w:rPr>
          <w:b/>
          <w:szCs w:val="28"/>
        </w:rPr>
        <w:t>High Speed</w:t>
      </w:r>
      <w:r>
        <w:rPr>
          <w:b/>
          <w:szCs w:val="28"/>
        </w:rPr>
        <w:t>”</w:t>
      </w:r>
      <w:r w:rsidR="00F12617" w:rsidRPr="006B203D">
        <w:rPr>
          <w:b/>
          <w:szCs w:val="28"/>
        </w:rPr>
        <w:t xml:space="preserve"> Time Warner</w:t>
      </w:r>
      <w:r w:rsidR="00F12617">
        <w:rPr>
          <w:rFonts w:ascii="Arial" w:hAnsi="Arial" w:cs="Arial"/>
          <w:sz w:val="24"/>
        </w:rPr>
        <w:t xml:space="preserve"> </w:t>
      </w:r>
      <w:r w:rsidR="00F12617" w:rsidRPr="007D48A7">
        <w:rPr>
          <w:rFonts w:ascii="Arial" w:hAnsi="Arial" w:cs="Arial"/>
          <w:b/>
          <w:sz w:val="24"/>
        </w:rPr>
        <w:t>Internet</w:t>
      </w:r>
      <w:r w:rsidR="00774677">
        <w:rPr>
          <w:rFonts w:ascii="Arial" w:hAnsi="Arial" w:cs="Arial"/>
          <w:b/>
          <w:sz w:val="24"/>
        </w:rPr>
        <w:t xml:space="preserve"> (Road Runner)</w:t>
      </w:r>
      <w:r>
        <w:rPr>
          <w:rFonts w:ascii="Arial" w:hAnsi="Arial" w:cs="Arial"/>
          <w:sz w:val="24"/>
        </w:rPr>
        <w:t xml:space="preserve"> is included in the Rental Agreement</w:t>
      </w:r>
      <w:r w:rsidR="00F12617">
        <w:rPr>
          <w:rFonts w:ascii="Arial" w:hAnsi="Arial" w:cs="Arial"/>
          <w:sz w:val="24"/>
        </w:rPr>
        <w:t xml:space="preserve">. </w:t>
      </w:r>
      <w:r w:rsidR="00774677">
        <w:rPr>
          <w:rFonts w:ascii="Arial" w:hAnsi="Arial" w:cs="Arial"/>
          <w:sz w:val="24"/>
        </w:rPr>
        <w:t xml:space="preserve">If the Tenant wants additional services: </w:t>
      </w:r>
      <w:proofErr w:type="spellStart"/>
      <w:r w:rsidR="00774677">
        <w:rPr>
          <w:rFonts w:ascii="Arial" w:hAnsi="Arial" w:cs="Arial"/>
          <w:sz w:val="24"/>
        </w:rPr>
        <w:t>HBO</w:t>
      </w:r>
      <w:proofErr w:type="spellEnd"/>
      <w:r w:rsidR="00774677">
        <w:rPr>
          <w:rFonts w:ascii="Arial" w:hAnsi="Arial" w:cs="Arial"/>
          <w:sz w:val="24"/>
        </w:rPr>
        <w:t xml:space="preserve">, Showtime, etc., or a DVD box, those charges will have to be pre-paid for six (6) months. </w:t>
      </w:r>
      <w:r w:rsidR="00D976F8">
        <w:rPr>
          <w:rFonts w:ascii="Arial" w:hAnsi="Arial" w:cs="Arial"/>
          <w:sz w:val="24"/>
        </w:rPr>
        <w:t xml:space="preserve"> Call the Rental Agent to arrange for these additional services</w:t>
      </w:r>
      <w:r w:rsidR="005466BF">
        <w:rPr>
          <w:rFonts w:ascii="Arial" w:hAnsi="Arial" w:cs="Arial"/>
          <w:sz w:val="24"/>
        </w:rPr>
        <w:t xml:space="preserve">. </w:t>
      </w:r>
    </w:p>
    <w:p w:rsidR="00175AD2" w:rsidRDefault="00175AD2" w:rsidP="00175AD2"/>
    <w:p w:rsidR="00175AD2" w:rsidRPr="003B3042" w:rsidRDefault="00175AD2" w:rsidP="00175AD2">
      <w:pPr>
        <w:rPr>
          <w:rFonts w:ascii="Arial" w:hAnsi="Arial" w:cs="Arial"/>
          <w:sz w:val="24"/>
        </w:rPr>
      </w:pPr>
      <w:r>
        <w:rPr>
          <w:b/>
          <w:bCs/>
        </w:rPr>
        <w:t>REGISTRATION</w:t>
      </w:r>
      <w:r>
        <w:t xml:space="preserve">:  </w:t>
      </w:r>
      <w:r w:rsidRPr="003B3042">
        <w:rPr>
          <w:rFonts w:ascii="Arial" w:hAnsi="Arial" w:cs="Arial"/>
          <w:sz w:val="24"/>
        </w:rPr>
        <w:t>All Tenants and Guests are required to register with the Resident Manager.  You will need to provide your phone n</w:t>
      </w:r>
      <w:r w:rsidR="00774677">
        <w:rPr>
          <w:rFonts w:ascii="Arial" w:hAnsi="Arial" w:cs="Arial"/>
          <w:sz w:val="24"/>
        </w:rPr>
        <w:t xml:space="preserve">umber and </w:t>
      </w:r>
      <w:r w:rsidR="00D976F8">
        <w:rPr>
          <w:rFonts w:ascii="Arial" w:hAnsi="Arial" w:cs="Arial"/>
          <w:sz w:val="24"/>
        </w:rPr>
        <w:t xml:space="preserve">vehicle </w:t>
      </w:r>
      <w:r w:rsidR="00774677">
        <w:rPr>
          <w:rFonts w:ascii="Arial" w:hAnsi="Arial" w:cs="Arial"/>
          <w:sz w:val="24"/>
        </w:rPr>
        <w:t xml:space="preserve">license plate number. It is advisable to give the </w:t>
      </w:r>
      <w:proofErr w:type="spellStart"/>
      <w:r w:rsidR="00774677">
        <w:rPr>
          <w:rFonts w:ascii="Arial" w:hAnsi="Arial" w:cs="Arial"/>
          <w:sz w:val="24"/>
        </w:rPr>
        <w:t>RM</w:t>
      </w:r>
      <w:proofErr w:type="spellEnd"/>
      <w:r w:rsidR="00774677">
        <w:rPr>
          <w:rFonts w:ascii="Arial" w:hAnsi="Arial" w:cs="Arial"/>
          <w:sz w:val="24"/>
        </w:rPr>
        <w:t xml:space="preserve"> a contact telephone number in case of emergency. </w:t>
      </w:r>
    </w:p>
    <w:p w:rsidR="00175AD2" w:rsidRDefault="00175AD2" w:rsidP="00175AD2"/>
    <w:p w:rsidR="00175AD2" w:rsidRPr="003B3042" w:rsidRDefault="00175AD2" w:rsidP="00175AD2">
      <w:pPr>
        <w:rPr>
          <w:rFonts w:ascii="Arial" w:hAnsi="Arial" w:cs="Arial"/>
          <w:sz w:val="24"/>
        </w:rPr>
      </w:pPr>
      <w:r>
        <w:rPr>
          <w:b/>
          <w:bCs/>
        </w:rPr>
        <w:t>TRASH CHUTES</w:t>
      </w:r>
      <w:r>
        <w:t xml:space="preserve">:  </w:t>
      </w:r>
      <w:r w:rsidRPr="003B3042">
        <w:rPr>
          <w:rFonts w:ascii="Arial" w:hAnsi="Arial" w:cs="Arial"/>
          <w:sz w:val="24"/>
        </w:rPr>
        <w:t>At each end of the walkway there is a trash room.  Place your trash in sacks and drop them down the chute.  NO large boxes which might cause a jam.  Take large items down to the dumpsters, at the EWA or Diamond Head ends of the building.</w:t>
      </w:r>
    </w:p>
    <w:p w:rsidR="00175AD2" w:rsidRDefault="00175AD2" w:rsidP="00175AD2"/>
    <w:p w:rsidR="00175AD2" w:rsidRPr="003B3042" w:rsidRDefault="00175AD2" w:rsidP="00175AD2">
      <w:pPr>
        <w:rPr>
          <w:rFonts w:ascii="Arial" w:hAnsi="Arial" w:cs="Arial"/>
          <w:sz w:val="24"/>
        </w:rPr>
      </w:pPr>
      <w:r>
        <w:rPr>
          <w:b/>
          <w:bCs/>
        </w:rPr>
        <w:t>PARKING</w:t>
      </w:r>
      <w:r>
        <w:t xml:space="preserve">:  </w:t>
      </w:r>
      <w:r w:rsidRPr="003B3042">
        <w:rPr>
          <w:rFonts w:ascii="Arial" w:hAnsi="Arial" w:cs="Arial"/>
          <w:sz w:val="24"/>
        </w:rPr>
        <w:t>There is a parking stall “available”, at a monthly cost.  Do not park or allow your guests to park in any of the assigned stalls on the Atkinson Towers property or along the fence, unless permission has been granted by the Resident Manager (946-7442).  Your car and/or your guest’s car will be towed away – at a significant expense.</w:t>
      </w:r>
    </w:p>
    <w:p w:rsidR="00175AD2" w:rsidRDefault="00175AD2" w:rsidP="00175AD2"/>
    <w:p w:rsidR="00175AD2" w:rsidRPr="003B3042" w:rsidRDefault="00175AD2" w:rsidP="00175AD2">
      <w:pPr>
        <w:rPr>
          <w:rFonts w:ascii="Arial" w:hAnsi="Arial" w:cs="Arial"/>
          <w:sz w:val="24"/>
        </w:rPr>
      </w:pPr>
      <w:r>
        <w:rPr>
          <w:b/>
          <w:bCs/>
        </w:rPr>
        <w:t>WASHER &amp; DRYER</w:t>
      </w:r>
      <w:r>
        <w:t xml:space="preserve">:  </w:t>
      </w:r>
      <w:r w:rsidRPr="003B3042">
        <w:rPr>
          <w:rFonts w:ascii="Arial" w:hAnsi="Arial" w:cs="Arial"/>
          <w:sz w:val="24"/>
        </w:rPr>
        <w:t xml:space="preserve">The washer </w:t>
      </w:r>
      <w:r w:rsidR="007D48A7">
        <w:rPr>
          <w:rFonts w:ascii="Arial" w:hAnsi="Arial" w:cs="Arial"/>
          <w:sz w:val="24"/>
        </w:rPr>
        <w:t xml:space="preserve">and the clothes dryer are </w:t>
      </w:r>
      <w:r w:rsidRPr="003B3042">
        <w:rPr>
          <w:rFonts w:ascii="Arial" w:hAnsi="Arial" w:cs="Arial"/>
          <w:sz w:val="24"/>
        </w:rPr>
        <w:t xml:space="preserve">located in the </w:t>
      </w:r>
      <w:r w:rsidR="0064395E">
        <w:rPr>
          <w:rFonts w:ascii="Arial" w:hAnsi="Arial" w:cs="Arial"/>
          <w:sz w:val="24"/>
        </w:rPr>
        <w:t>K</w:t>
      </w:r>
      <w:r w:rsidRPr="003B3042">
        <w:rPr>
          <w:rFonts w:ascii="Arial" w:hAnsi="Arial" w:cs="Arial"/>
          <w:sz w:val="24"/>
        </w:rPr>
        <w:t xml:space="preserve">itchen.  No heavy or large loads and not too much soap (half a cup is enough).  </w:t>
      </w:r>
      <w:r w:rsidR="007D48A7">
        <w:rPr>
          <w:rFonts w:ascii="Arial" w:hAnsi="Arial" w:cs="Arial"/>
          <w:sz w:val="24"/>
        </w:rPr>
        <w:t>Note: Make sure to keep the dryer lint trap clean – after each load.</w:t>
      </w:r>
    </w:p>
    <w:p w:rsidR="00175AD2" w:rsidRDefault="00175AD2" w:rsidP="00175AD2"/>
    <w:p w:rsidR="00175AD2" w:rsidRDefault="00175AD2" w:rsidP="00175AD2">
      <w:r>
        <w:rPr>
          <w:b/>
          <w:bCs/>
          <w:u w:val="single"/>
        </w:rPr>
        <w:t>BATHROOM</w:t>
      </w:r>
      <w:r>
        <w:t xml:space="preserve">:  </w:t>
      </w:r>
      <w:r w:rsidRPr="003B3042">
        <w:rPr>
          <w:rFonts w:ascii="Arial" w:hAnsi="Arial" w:cs="Arial"/>
          <w:sz w:val="24"/>
        </w:rPr>
        <w:t xml:space="preserve">Don’t put anything but toilet paper/tissue in the toilet.  Paper hand towels, dental floss and sanitary napkins will only plug up the lines – and you’ll have to pay for Clean n’ Rooter!  When coming in from the beach, be careful not to let sand go down the </w:t>
      </w:r>
      <w:r w:rsidR="00774677">
        <w:rPr>
          <w:rFonts w:ascii="Arial" w:hAnsi="Arial" w:cs="Arial"/>
          <w:sz w:val="24"/>
        </w:rPr>
        <w:t>shower/</w:t>
      </w:r>
      <w:r w:rsidRPr="003B3042">
        <w:rPr>
          <w:rFonts w:ascii="Arial" w:hAnsi="Arial" w:cs="Arial"/>
          <w:sz w:val="24"/>
        </w:rPr>
        <w:t xml:space="preserve">bathtub drain.  It will pack solid and create a clog.  </w:t>
      </w:r>
      <w:r w:rsidR="00774677">
        <w:rPr>
          <w:rFonts w:ascii="Arial" w:hAnsi="Arial" w:cs="Arial"/>
          <w:sz w:val="24"/>
        </w:rPr>
        <w:t>A</w:t>
      </w:r>
      <w:r w:rsidRPr="003B3042">
        <w:rPr>
          <w:rFonts w:ascii="Arial" w:hAnsi="Arial" w:cs="Arial"/>
          <w:sz w:val="24"/>
        </w:rPr>
        <w:t xml:space="preserve"> serv</w:t>
      </w:r>
      <w:r w:rsidR="00774677">
        <w:rPr>
          <w:rFonts w:ascii="Arial" w:hAnsi="Arial" w:cs="Arial"/>
          <w:sz w:val="24"/>
        </w:rPr>
        <w:t>ice call, at upwards of $145.00</w:t>
      </w:r>
      <w:r w:rsidR="00D976F8">
        <w:rPr>
          <w:rFonts w:ascii="Arial" w:hAnsi="Arial" w:cs="Arial"/>
          <w:sz w:val="24"/>
        </w:rPr>
        <w:t xml:space="preserve"> - $250.00</w:t>
      </w:r>
      <w:r w:rsidR="00774677">
        <w:rPr>
          <w:rFonts w:ascii="Arial" w:hAnsi="Arial" w:cs="Arial"/>
          <w:sz w:val="24"/>
        </w:rPr>
        <w:t>, will be charged to the Tenant.</w:t>
      </w:r>
    </w:p>
    <w:p w:rsidR="00175AD2" w:rsidRDefault="00175AD2" w:rsidP="00175AD2">
      <w:pPr>
        <w:rPr>
          <w:b/>
          <w:bCs/>
          <w:u w:val="single"/>
        </w:rPr>
      </w:pPr>
    </w:p>
    <w:p w:rsidR="00175AD2" w:rsidRPr="003B3042" w:rsidRDefault="00175AD2" w:rsidP="00175AD2">
      <w:pPr>
        <w:rPr>
          <w:rFonts w:ascii="Arial" w:hAnsi="Arial" w:cs="Arial"/>
          <w:sz w:val="24"/>
        </w:rPr>
      </w:pPr>
      <w:r>
        <w:rPr>
          <w:b/>
          <w:bCs/>
          <w:u w:val="single"/>
        </w:rPr>
        <w:t>SMOKING</w:t>
      </w:r>
      <w:r>
        <w:t xml:space="preserve">:  </w:t>
      </w:r>
      <w:r w:rsidRPr="003B3042">
        <w:rPr>
          <w:rFonts w:ascii="Arial" w:hAnsi="Arial" w:cs="Arial"/>
          <w:sz w:val="24"/>
        </w:rPr>
        <w:t xml:space="preserve">The Owner of this </w:t>
      </w:r>
      <w:r>
        <w:rPr>
          <w:rFonts w:ascii="Arial" w:hAnsi="Arial" w:cs="Arial"/>
          <w:sz w:val="24"/>
        </w:rPr>
        <w:t>condo</w:t>
      </w:r>
      <w:r w:rsidRPr="003B3042">
        <w:rPr>
          <w:rFonts w:ascii="Arial" w:hAnsi="Arial" w:cs="Arial"/>
          <w:sz w:val="24"/>
        </w:rPr>
        <w:t xml:space="preserve"> </w:t>
      </w:r>
      <w:r w:rsidR="00D976F8">
        <w:rPr>
          <w:rFonts w:ascii="Arial" w:hAnsi="Arial" w:cs="Arial"/>
          <w:sz w:val="24"/>
        </w:rPr>
        <w:t>has stated that “Smoking is not allowed in this apartment</w:t>
      </w:r>
      <w:r w:rsidRPr="003B3042">
        <w:rPr>
          <w:rFonts w:ascii="Arial" w:hAnsi="Arial" w:cs="Arial"/>
          <w:sz w:val="24"/>
        </w:rPr>
        <w:t>.  If you or your guests do smoke and there are any burns to the carpet, the furniture, the counter tops, etc., and/or smoke damage, you will be responsible for the cost of replacement/repairs and/or additional cleaning.  Extra cleaning for the carpets, bedspreads, furniture/upholstery and drapes could run as high as $</w:t>
      </w:r>
      <w:r w:rsidR="0064395E">
        <w:rPr>
          <w:rFonts w:ascii="Arial" w:hAnsi="Arial" w:cs="Arial"/>
          <w:sz w:val="24"/>
        </w:rPr>
        <w:t>500</w:t>
      </w:r>
      <w:r w:rsidRPr="003B3042">
        <w:rPr>
          <w:rFonts w:ascii="Arial" w:hAnsi="Arial" w:cs="Arial"/>
          <w:sz w:val="24"/>
        </w:rPr>
        <w:t>.00-$</w:t>
      </w:r>
      <w:r w:rsidR="00D976F8">
        <w:rPr>
          <w:rFonts w:ascii="Arial" w:hAnsi="Arial" w:cs="Arial"/>
          <w:sz w:val="24"/>
        </w:rPr>
        <w:t>9</w:t>
      </w:r>
      <w:r w:rsidR="0064395E">
        <w:rPr>
          <w:rFonts w:ascii="Arial" w:hAnsi="Arial" w:cs="Arial"/>
          <w:sz w:val="24"/>
        </w:rPr>
        <w:t>50</w:t>
      </w:r>
      <w:r w:rsidRPr="003B3042">
        <w:rPr>
          <w:rFonts w:ascii="Arial" w:hAnsi="Arial" w:cs="Arial"/>
          <w:sz w:val="24"/>
        </w:rPr>
        <w:t>.00.</w:t>
      </w:r>
    </w:p>
    <w:p w:rsidR="00175AD2" w:rsidRPr="003B3042" w:rsidRDefault="00175AD2" w:rsidP="00175AD2">
      <w:pPr>
        <w:rPr>
          <w:rFonts w:ascii="Arial" w:hAnsi="Arial" w:cs="Arial"/>
          <w:sz w:val="24"/>
        </w:rPr>
      </w:pPr>
    </w:p>
    <w:p w:rsidR="00175AD2" w:rsidRPr="003B3042" w:rsidRDefault="00175AD2" w:rsidP="00175AD2">
      <w:pPr>
        <w:rPr>
          <w:rFonts w:ascii="Arial" w:hAnsi="Arial" w:cs="Arial"/>
          <w:sz w:val="24"/>
        </w:rPr>
      </w:pPr>
      <w:r w:rsidRPr="003B3042">
        <w:rPr>
          <w:rFonts w:ascii="Arial" w:hAnsi="Arial" w:cs="Arial"/>
          <w:sz w:val="24"/>
        </w:rPr>
        <w:t>Plus, upon inspection of the unit prior to check-out, if there is any smell of smoke residue in the apartment you will be required to pay for an expanded cleaning (walls, counters, doors, etc.) which could run upwards of $</w:t>
      </w:r>
      <w:r w:rsidR="0064395E">
        <w:rPr>
          <w:rFonts w:ascii="Arial" w:hAnsi="Arial" w:cs="Arial"/>
          <w:sz w:val="24"/>
        </w:rPr>
        <w:t>2</w:t>
      </w:r>
      <w:r w:rsidRPr="003B3042">
        <w:rPr>
          <w:rFonts w:ascii="Arial" w:hAnsi="Arial" w:cs="Arial"/>
          <w:sz w:val="24"/>
        </w:rPr>
        <w:t>50.00 - $</w:t>
      </w:r>
      <w:r w:rsidR="0064395E">
        <w:rPr>
          <w:rFonts w:ascii="Arial" w:hAnsi="Arial" w:cs="Arial"/>
          <w:sz w:val="24"/>
        </w:rPr>
        <w:t>50</w:t>
      </w:r>
      <w:r w:rsidRPr="003B3042">
        <w:rPr>
          <w:rFonts w:ascii="Arial" w:hAnsi="Arial" w:cs="Arial"/>
          <w:sz w:val="24"/>
        </w:rPr>
        <w:t>0.00.</w:t>
      </w:r>
    </w:p>
    <w:p w:rsidR="00175AD2" w:rsidRDefault="00175AD2" w:rsidP="00175AD2"/>
    <w:p w:rsidR="0036120D" w:rsidRDefault="0036120D" w:rsidP="00175AD2">
      <w:r w:rsidRPr="000A139D">
        <w:rPr>
          <w:rFonts w:ascii="Arial" w:hAnsi="Arial" w:cs="Arial"/>
          <w:b/>
          <w:sz w:val="24"/>
        </w:rPr>
        <w:t>MORE</w:t>
      </w:r>
      <w:proofErr w:type="gramStart"/>
      <w:r>
        <w:rPr>
          <w:rFonts w:ascii="Arial" w:hAnsi="Arial" w:cs="Arial"/>
          <w:b/>
          <w:sz w:val="24"/>
        </w:rPr>
        <w:t>..</w:t>
      </w:r>
      <w:proofErr w:type="gramEnd"/>
      <w:r w:rsidRPr="000A139D">
        <w:rPr>
          <w:rFonts w:ascii="Arial" w:hAnsi="Arial" w:cs="Arial"/>
          <w:b/>
          <w:sz w:val="24"/>
        </w:rPr>
        <w:t xml:space="preserve"> </w:t>
      </w:r>
      <w:r>
        <w:rPr>
          <w:rFonts w:ascii="Arial" w:hAnsi="Arial" w:cs="Arial"/>
          <w:b/>
          <w:sz w:val="24"/>
        </w:rPr>
        <w:t xml:space="preserve">Please </w:t>
      </w:r>
      <w:r w:rsidR="006D4AF4">
        <w:rPr>
          <w:rFonts w:ascii="Arial" w:hAnsi="Arial" w:cs="Arial"/>
          <w:b/>
          <w:sz w:val="24"/>
        </w:rPr>
        <w:t>read page 2/2</w:t>
      </w:r>
      <w:r w:rsidR="00F858C9">
        <w:rPr>
          <w:rFonts w:ascii="Arial" w:hAnsi="Arial" w:cs="Arial"/>
          <w:b/>
          <w:sz w:val="24"/>
        </w:rPr>
        <w:t xml:space="preserve"> </w:t>
      </w:r>
      <w:r w:rsidRPr="000A139D">
        <w:rPr>
          <w:rFonts w:ascii="Arial" w:hAnsi="Arial" w:cs="Arial"/>
          <w:b/>
          <w:sz w:val="24"/>
        </w:rPr>
        <w:t>…</w:t>
      </w:r>
    </w:p>
    <w:p w:rsidR="0083565E" w:rsidRDefault="0083565E" w:rsidP="00175AD2">
      <w:pPr>
        <w:rPr>
          <w:b/>
          <w:bCs/>
        </w:rPr>
      </w:pPr>
    </w:p>
    <w:p w:rsidR="0083565E" w:rsidRPr="003B3042" w:rsidRDefault="0083565E" w:rsidP="0083565E">
      <w:pPr>
        <w:rPr>
          <w:b/>
          <w:bCs/>
        </w:rPr>
      </w:pPr>
      <w:r>
        <w:rPr>
          <w:b/>
          <w:bCs/>
          <w:u w:val="single"/>
        </w:rPr>
        <w:t>Welcome to Atkinson Towers</w:t>
      </w:r>
      <w:r>
        <w:rPr>
          <w:b/>
          <w:bCs/>
          <w:u w:val="single"/>
        </w:rPr>
        <w:tab/>
      </w:r>
      <w:r>
        <w:rPr>
          <w:b/>
          <w:bCs/>
        </w:rPr>
        <w:tab/>
      </w:r>
      <w:r>
        <w:rPr>
          <w:b/>
          <w:bCs/>
        </w:rPr>
        <w:tab/>
      </w:r>
      <w:r>
        <w:rPr>
          <w:b/>
          <w:bCs/>
        </w:rPr>
        <w:tab/>
      </w:r>
      <w:r>
        <w:rPr>
          <w:b/>
          <w:bCs/>
        </w:rPr>
        <w:tab/>
      </w:r>
      <w:r>
        <w:rPr>
          <w:b/>
          <w:bCs/>
        </w:rPr>
        <w:tab/>
      </w:r>
      <w:r>
        <w:rPr>
          <w:b/>
          <w:bCs/>
        </w:rPr>
        <w:tab/>
      </w:r>
      <w:r w:rsidRPr="003B3042">
        <w:rPr>
          <w:b/>
          <w:bCs/>
          <w:u w:val="single"/>
        </w:rPr>
        <w:t>Page 2/2</w:t>
      </w:r>
    </w:p>
    <w:p w:rsidR="0083565E" w:rsidRDefault="0083565E" w:rsidP="00175AD2">
      <w:pPr>
        <w:rPr>
          <w:b/>
          <w:bCs/>
        </w:rPr>
      </w:pPr>
    </w:p>
    <w:p w:rsidR="0083565E" w:rsidRDefault="0083565E" w:rsidP="00175AD2">
      <w:pPr>
        <w:rPr>
          <w:b/>
          <w:bCs/>
        </w:rPr>
      </w:pPr>
    </w:p>
    <w:p w:rsidR="0083565E" w:rsidRDefault="0083565E" w:rsidP="00175AD2">
      <w:pPr>
        <w:rPr>
          <w:rFonts w:ascii="Arial" w:hAnsi="Arial" w:cs="Arial"/>
          <w:bCs/>
        </w:rPr>
      </w:pPr>
      <w:r>
        <w:rPr>
          <w:b/>
          <w:bCs/>
        </w:rPr>
        <w:t xml:space="preserve">NOTE/Important: Take out, or buy Renters Insurance.  </w:t>
      </w:r>
      <w:r w:rsidRPr="009C0E8A">
        <w:rPr>
          <w:rFonts w:ascii="Arial" w:hAnsi="Arial" w:cs="Arial"/>
          <w:bCs/>
        </w:rPr>
        <w:t xml:space="preserve">The Landlord/Owner is required to have </w:t>
      </w:r>
      <w:r w:rsidR="009C0E8A" w:rsidRPr="009C0E8A">
        <w:rPr>
          <w:rFonts w:ascii="Arial" w:hAnsi="Arial" w:cs="Arial"/>
          <w:bCs/>
        </w:rPr>
        <w:t xml:space="preserve">insurance to cover the interior structure, </w:t>
      </w:r>
      <w:r w:rsidR="009C0E8A">
        <w:rPr>
          <w:rFonts w:ascii="Arial" w:hAnsi="Arial" w:cs="Arial"/>
          <w:bCs/>
        </w:rPr>
        <w:t xml:space="preserve">plumbing, electrical, </w:t>
      </w:r>
      <w:r w:rsidR="009C0E8A" w:rsidRPr="009C0E8A">
        <w:rPr>
          <w:rFonts w:ascii="Arial" w:hAnsi="Arial" w:cs="Arial"/>
          <w:bCs/>
        </w:rPr>
        <w:t>the appliances, the floor coverings, the fixtures, the cabinets, the furniture</w:t>
      </w:r>
      <w:r w:rsidR="009C0E8A">
        <w:rPr>
          <w:rFonts w:ascii="Arial" w:hAnsi="Arial" w:cs="Arial"/>
          <w:bCs/>
        </w:rPr>
        <w:t xml:space="preserve"> and </w:t>
      </w:r>
      <w:r w:rsidR="009C0E8A" w:rsidRPr="009C0E8A">
        <w:rPr>
          <w:rFonts w:ascii="Arial" w:hAnsi="Arial" w:cs="Arial"/>
          <w:bCs/>
        </w:rPr>
        <w:t xml:space="preserve">furnishings. </w:t>
      </w:r>
    </w:p>
    <w:p w:rsidR="00B63076" w:rsidRDefault="00B63076" w:rsidP="00175AD2">
      <w:pPr>
        <w:rPr>
          <w:rFonts w:ascii="Arial" w:hAnsi="Arial" w:cs="Arial"/>
          <w:bCs/>
        </w:rPr>
      </w:pPr>
    </w:p>
    <w:p w:rsidR="009C0E8A" w:rsidRDefault="009C0E8A" w:rsidP="00175AD2">
      <w:pPr>
        <w:rPr>
          <w:rFonts w:ascii="Arial" w:hAnsi="Arial" w:cs="Arial"/>
          <w:bCs/>
        </w:rPr>
      </w:pPr>
      <w:r>
        <w:rPr>
          <w:rFonts w:ascii="Arial" w:hAnsi="Arial" w:cs="Arial"/>
          <w:bCs/>
        </w:rPr>
        <w:t xml:space="preserve">The Landlord/Owner’s insurance </w:t>
      </w:r>
      <w:r w:rsidRPr="0036120D">
        <w:rPr>
          <w:rFonts w:ascii="Arial" w:hAnsi="Arial" w:cs="Arial"/>
          <w:b/>
          <w:bCs/>
          <w:sz w:val="32"/>
          <w:szCs w:val="32"/>
        </w:rPr>
        <w:t>doesn’t</w:t>
      </w:r>
      <w:r>
        <w:rPr>
          <w:rFonts w:ascii="Arial" w:hAnsi="Arial" w:cs="Arial"/>
          <w:bCs/>
        </w:rPr>
        <w:t xml:space="preserve"> cover the Tenant’s personal property. </w:t>
      </w:r>
    </w:p>
    <w:p w:rsidR="002B7DB6" w:rsidRDefault="002B7DB6" w:rsidP="00175AD2">
      <w:pPr>
        <w:rPr>
          <w:rFonts w:ascii="Arial" w:hAnsi="Arial" w:cs="Arial"/>
          <w:bCs/>
        </w:rPr>
      </w:pPr>
    </w:p>
    <w:p w:rsidR="00B63076" w:rsidRDefault="002B7DB6" w:rsidP="00175AD2">
      <w:pPr>
        <w:rPr>
          <w:rFonts w:ascii="Arial" w:hAnsi="Arial" w:cs="Arial"/>
          <w:bCs/>
        </w:rPr>
      </w:pPr>
      <w:r>
        <w:rPr>
          <w:rFonts w:ascii="Arial" w:hAnsi="Arial" w:cs="Arial"/>
          <w:bCs/>
        </w:rPr>
        <w:t>Second: I</w:t>
      </w:r>
      <w:r w:rsidR="00B63076">
        <w:rPr>
          <w:rFonts w:ascii="Arial" w:hAnsi="Arial" w:cs="Arial"/>
          <w:bCs/>
        </w:rPr>
        <w:t>f a burglar</w:t>
      </w:r>
      <w:r>
        <w:rPr>
          <w:rFonts w:ascii="Arial" w:hAnsi="Arial" w:cs="Arial"/>
          <w:bCs/>
        </w:rPr>
        <w:t xml:space="preserve"> (career crook, or a friend, guest) </w:t>
      </w:r>
      <w:r w:rsidR="00B63076">
        <w:rPr>
          <w:rFonts w:ascii="Arial" w:hAnsi="Arial" w:cs="Arial"/>
          <w:bCs/>
        </w:rPr>
        <w:t xml:space="preserve">steals all </w:t>
      </w:r>
      <w:r>
        <w:rPr>
          <w:rFonts w:ascii="Arial" w:hAnsi="Arial" w:cs="Arial"/>
          <w:bCs/>
        </w:rPr>
        <w:t xml:space="preserve">or any of </w:t>
      </w:r>
      <w:r w:rsidR="00B63076">
        <w:rPr>
          <w:rFonts w:ascii="Arial" w:hAnsi="Arial" w:cs="Arial"/>
          <w:bCs/>
        </w:rPr>
        <w:t>the Tenant’s valuables</w:t>
      </w:r>
      <w:r>
        <w:rPr>
          <w:rFonts w:ascii="Arial" w:hAnsi="Arial" w:cs="Arial"/>
          <w:bCs/>
        </w:rPr>
        <w:t xml:space="preserve"> the Renters Insurance policy offers optional full replacement value coverage. </w:t>
      </w:r>
    </w:p>
    <w:p w:rsidR="002B7DB6" w:rsidRDefault="002B7DB6" w:rsidP="00175AD2">
      <w:pPr>
        <w:rPr>
          <w:rFonts w:ascii="Arial" w:hAnsi="Arial" w:cs="Arial"/>
          <w:bCs/>
        </w:rPr>
      </w:pPr>
    </w:p>
    <w:p w:rsidR="002B7DB6" w:rsidRPr="009C0E8A" w:rsidRDefault="002B7DB6" w:rsidP="00175AD2">
      <w:pPr>
        <w:rPr>
          <w:rFonts w:ascii="Arial" w:hAnsi="Arial" w:cs="Arial"/>
          <w:bCs/>
        </w:rPr>
      </w:pPr>
      <w:r>
        <w:rPr>
          <w:rFonts w:ascii="Arial" w:hAnsi="Arial" w:cs="Arial"/>
          <w:bCs/>
        </w:rPr>
        <w:t xml:space="preserve">Third: A friend, guest, handyman slips on the wet floor in the kitchen/bathroom and breaks his/her ankle. </w:t>
      </w:r>
      <w:r w:rsidR="006334A0">
        <w:rPr>
          <w:rFonts w:ascii="Arial" w:hAnsi="Arial" w:cs="Arial"/>
          <w:bCs/>
        </w:rPr>
        <w:t xml:space="preserve">That person sues </w:t>
      </w:r>
      <w:r w:rsidR="008B6F6E">
        <w:rPr>
          <w:rFonts w:ascii="Arial" w:hAnsi="Arial" w:cs="Arial"/>
          <w:bCs/>
        </w:rPr>
        <w:t>the Tenant</w:t>
      </w:r>
      <w:r w:rsidR="006334A0">
        <w:rPr>
          <w:rFonts w:ascii="Arial" w:hAnsi="Arial" w:cs="Arial"/>
          <w:bCs/>
        </w:rPr>
        <w:t xml:space="preserve"> for his/her medical bills and lost income from not being able to work for a number of days/months. Your </w:t>
      </w:r>
      <w:r w:rsidR="0043525E">
        <w:rPr>
          <w:rFonts w:ascii="Arial" w:hAnsi="Arial" w:cs="Arial"/>
          <w:bCs/>
        </w:rPr>
        <w:t>renter’s</w:t>
      </w:r>
      <w:r w:rsidR="006334A0">
        <w:rPr>
          <w:rFonts w:ascii="Arial" w:hAnsi="Arial" w:cs="Arial"/>
          <w:bCs/>
        </w:rPr>
        <w:t xml:space="preserve"> insurance </w:t>
      </w:r>
      <w:r w:rsidR="0036120D">
        <w:rPr>
          <w:rFonts w:ascii="Arial" w:hAnsi="Arial" w:cs="Arial"/>
          <w:bCs/>
        </w:rPr>
        <w:t>policies typically include</w:t>
      </w:r>
      <w:r w:rsidR="006334A0">
        <w:rPr>
          <w:rFonts w:ascii="Arial" w:hAnsi="Arial" w:cs="Arial"/>
          <w:bCs/>
        </w:rPr>
        <w:t xml:space="preserve"> general liability coverage, which may protect you if someone gets hurt </w:t>
      </w:r>
      <w:r w:rsidR="0043525E">
        <w:rPr>
          <w:rFonts w:ascii="Arial" w:hAnsi="Arial" w:cs="Arial"/>
          <w:bCs/>
        </w:rPr>
        <w:t>in</w:t>
      </w:r>
      <w:r w:rsidR="006334A0">
        <w:rPr>
          <w:rFonts w:ascii="Arial" w:hAnsi="Arial" w:cs="Arial"/>
          <w:bCs/>
        </w:rPr>
        <w:t xml:space="preserve"> the rental property. </w:t>
      </w:r>
      <w:r w:rsidR="0043525E">
        <w:rPr>
          <w:rFonts w:ascii="Arial" w:hAnsi="Arial" w:cs="Arial"/>
          <w:bCs/>
        </w:rPr>
        <w:t xml:space="preserve"> Read the small print. </w:t>
      </w:r>
    </w:p>
    <w:p w:rsidR="0083565E" w:rsidRDefault="0083565E" w:rsidP="00175AD2">
      <w:pPr>
        <w:rPr>
          <w:b/>
          <w:bCs/>
        </w:rPr>
      </w:pPr>
    </w:p>
    <w:p w:rsidR="0083565E" w:rsidRDefault="0083565E" w:rsidP="00175AD2">
      <w:pPr>
        <w:rPr>
          <w:b/>
          <w:bCs/>
        </w:rPr>
      </w:pPr>
    </w:p>
    <w:p w:rsidR="00175AD2" w:rsidRPr="003B3042" w:rsidRDefault="00175AD2" w:rsidP="00175AD2">
      <w:pPr>
        <w:rPr>
          <w:rFonts w:ascii="Arial" w:hAnsi="Arial" w:cs="Arial"/>
          <w:sz w:val="24"/>
        </w:rPr>
      </w:pPr>
      <w:r>
        <w:rPr>
          <w:b/>
          <w:bCs/>
        </w:rPr>
        <w:t>DON’T FEED THE BIRDS:</w:t>
      </w:r>
      <w:r>
        <w:t xml:space="preserve">  </w:t>
      </w:r>
      <w:r w:rsidRPr="003B3042">
        <w:rPr>
          <w:rFonts w:ascii="Arial" w:hAnsi="Arial" w:cs="Arial"/>
          <w:sz w:val="24"/>
        </w:rPr>
        <w:t xml:space="preserve">If you or your neighbours feed the birds (pigeons) and you are away from your apartment for a “few” hours, with the sliding glass </w:t>
      </w:r>
      <w:r w:rsidR="0064395E">
        <w:rPr>
          <w:rFonts w:ascii="Arial" w:hAnsi="Arial" w:cs="Arial"/>
          <w:sz w:val="24"/>
        </w:rPr>
        <w:t>windows opened,</w:t>
      </w:r>
      <w:r w:rsidRPr="003B3042">
        <w:rPr>
          <w:rFonts w:ascii="Arial" w:hAnsi="Arial" w:cs="Arial"/>
          <w:sz w:val="24"/>
        </w:rPr>
        <w:t xml:space="preserve"> there is a</w:t>
      </w:r>
      <w:r w:rsidR="0064395E">
        <w:rPr>
          <w:rFonts w:ascii="Arial" w:hAnsi="Arial" w:cs="Arial"/>
          <w:sz w:val="24"/>
        </w:rPr>
        <w:t xml:space="preserve">n </w:t>
      </w:r>
      <w:r w:rsidRPr="003B3042">
        <w:rPr>
          <w:rFonts w:ascii="Arial" w:hAnsi="Arial" w:cs="Arial"/>
          <w:sz w:val="24"/>
        </w:rPr>
        <w:t>excellent chance that the pigeons</w:t>
      </w:r>
      <w:r w:rsidR="0064395E">
        <w:rPr>
          <w:rFonts w:ascii="Arial" w:hAnsi="Arial" w:cs="Arial"/>
          <w:sz w:val="24"/>
        </w:rPr>
        <w:t>/doves</w:t>
      </w:r>
      <w:r w:rsidRPr="003B3042">
        <w:rPr>
          <w:rFonts w:ascii="Arial" w:hAnsi="Arial" w:cs="Arial"/>
          <w:sz w:val="24"/>
        </w:rPr>
        <w:t xml:space="preserve"> will “inhabit” or will enter the apartment</w:t>
      </w:r>
      <w:r w:rsidR="0064395E">
        <w:rPr>
          <w:rFonts w:ascii="Arial" w:hAnsi="Arial" w:cs="Arial"/>
          <w:sz w:val="24"/>
        </w:rPr>
        <w:t xml:space="preserve"> #1508</w:t>
      </w:r>
      <w:r w:rsidRPr="003B3042">
        <w:rPr>
          <w:rFonts w:ascii="Arial" w:hAnsi="Arial" w:cs="Arial"/>
          <w:sz w:val="24"/>
        </w:rPr>
        <w:t>.  They will leave their poop, smell, bacteria, and/or diseases for you to clean up.  Please don’t feed the birds!</w:t>
      </w:r>
    </w:p>
    <w:p w:rsidR="00175AD2" w:rsidRPr="003B3042" w:rsidRDefault="00175AD2" w:rsidP="00175AD2">
      <w:pPr>
        <w:rPr>
          <w:sz w:val="24"/>
        </w:rPr>
      </w:pPr>
    </w:p>
    <w:p w:rsidR="00175AD2" w:rsidRPr="003B3042" w:rsidRDefault="00175AD2" w:rsidP="00175AD2">
      <w:pPr>
        <w:rPr>
          <w:rFonts w:ascii="Arial" w:hAnsi="Arial" w:cs="Arial"/>
          <w:sz w:val="24"/>
        </w:rPr>
      </w:pPr>
      <w:r w:rsidRPr="003B3042">
        <w:rPr>
          <w:rFonts w:ascii="Arial" w:hAnsi="Arial" w:cs="Arial"/>
          <w:sz w:val="24"/>
        </w:rPr>
        <w:t xml:space="preserve">Here is some information from the “Net”:  Most infectious diseases commonly affecting doves and pigeons can be "managed" away.  Bacterial infections like Salmonella and E. coli are prevented by good loft hygiene and husbandry practices.  Trichomoniasis (Canker) and Coccidiosis are protozoal infections, which are also controlled through sanitation, disinfecting water vessels and occasionally with medications.  The biggest concern with dove and pigeon diseases is Psittacosis.  This unique bacterial infection is transmissible to humans. </w:t>
      </w:r>
    </w:p>
    <w:p w:rsidR="00175AD2" w:rsidRDefault="00175AD2" w:rsidP="00175AD2"/>
    <w:p w:rsidR="00175AD2" w:rsidRPr="003B3042" w:rsidRDefault="00175AD2" w:rsidP="00175AD2">
      <w:pPr>
        <w:rPr>
          <w:rFonts w:ascii="Arial" w:hAnsi="Arial" w:cs="Arial"/>
          <w:sz w:val="24"/>
        </w:rPr>
      </w:pPr>
      <w:r>
        <w:rPr>
          <w:b/>
          <w:bCs/>
          <w:szCs w:val="28"/>
          <w:lang w:val="en-US"/>
        </w:rPr>
        <w:t>Psit-ta-co-sis</w:t>
      </w:r>
      <w:r>
        <w:rPr>
          <w:sz w:val="22"/>
          <w:szCs w:val="22"/>
          <w:lang w:val="en-US"/>
        </w:rPr>
        <w:t xml:space="preserve"> (</w:t>
      </w:r>
      <w:r>
        <w:rPr>
          <w:szCs w:val="28"/>
          <w:lang w:val="en-US"/>
        </w:rPr>
        <w:t>sit-kosis</w:t>
      </w:r>
      <w:r>
        <w:rPr>
          <w:sz w:val="22"/>
          <w:szCs w:val="22"/>
          <w:lang w:val="en-US"/>
        </w:rPr>
        <w:t>)</w:t>
      </w:r>
      <w:r>
        <w:rPr>
          <w:szCs w:val="28"/>
          <w:lang w:val="en-US"/>
        </w:rPr>
        <w:t>n.</w:t>
      </w:r>
      <w:r>
        <w:rPr>
          <w:sz w:val="22"/>
          <w:szCs w:val="22"/>
          <w:lang w:val="en-US"/>
        </w:rPr>
        <w:t xml:space="preserve">  </w:t>
      </w:r>
      <w:r w:rsidRPr="003B3042">
        <w:rPr>
          <w:rFonts w:ascii="Arial" w:hAnsi="Arial" w:cs="Arial"/>
          <w:sz w:val="24"/>
          <w:lang w:val="en-US"/>
        </w:rPr>
        <w:t xml:space="preserve">An infectious disease of parrots and related birds (pigeons) caused by the bacterium </w:t>
      </w:r>
      <w:r w:rsidRPr="003B3042">
        <w:rPr>
          <w:rFonts w:ascii="Arial" w:hAnsi="Arial" w:cs="Arial"/>
          <w:i/>
          <w:iCs/>
          <w:sz w:val="24"/>
          <w:lang w:val="en-US"/>
        </w:rPr>
        <w:t>Chlamydia psittaci</w:t>
      </w:r>
      <w:r w:rsidRPr="003B3042">
        <w:rPr>
          <w:rFonts w:ascii="Arial" w:hAnsi="Arial" w:cs="Arial"/>
          <w:sz w:val="24"/>
          <w:lang w:val="en-US"/>
        </w:rPr>
        <w:t xml:space="preserve">, which is communicable to human beings, in whom it produces high fever, severe headache, and symptoms similar to pneumonia. </w:t>
      </w:r>
    </w:p>
    <w:p w:rsidR="00175AD2" w:rsidRDefault="00175AD2" w:rsidP="00175AD2"/>
    <w:p w:rsidR="00175AD2" w:rsidRPr="003B3042" w:rsidRDefault="00175AD2" w:rsidP="00175AD2">
      <w:pPr>
        <w:rPr>
          <w:sz w:val="24"/>
        </w:rPr>
      </w:pPr>
      <w:r>
        <w:t xml:space="preserve">Note:  There </w:t>
      </w:r>
      <w:r w:rsidR="000758CC">
        <w:t>are</w:t>
      </w:r>
      <w:r>
        <w:t xml:space="preserve"> </w:t>
      </w:r>
      <w:r>
        <w:rPr>
          <w:b/>
          <w:bCs/>
        </w:rPr>
        <w:t>SMOKE DETECTOR</w:t>
      </w:r>
      <w:r w:rsidR="000758CC">
        <w:rPr>
          <w:b/>
          <w:bCs/>
        </w:rPr>
        <w:t>S</w:t>
      </w:r>
      <w:r>
        <w:t xml:space="preserve"> </w:t>
      </w:r>
      <w:r w:rsidRPr="003B3042">
        <w:rPr>
          <w:rFonts w:ascii="Arial" w:hAnsi="Arial" w:cs="Arial"/>
          <w:sz w:val="24"/>
        </w:rPr>
        <w:t xml:space="preserve">in the apartment.  Plus, there is a building firewater hose, in the walkway, and the building </w:t>
      </w:r>
      <w:r w:rsidRPr="003B3042">
        <w:rPr>
          <w:rFonts w:ascii="Arial" w:hAnsi="Arial" w:cs="Arial"/>
          <w:b/>
          <w:bCs/>
          <w:sz w:val="24"/>
        </w:rPr>
        <w:t>FIRE ALARM</w:t>
      </w:r>
      <w:r w:rsidRPr="003B3042">
        <w:rPr>
          <w:rFonts w:ascii="Arial" w:hAnsi="Arial" w:cs="Arial"/>
          <w:sz w:val="24"/>
        </w:rPr>
        <w:t xml:space="preserve"> is across from the elevators.</w:t>
      </w:r>
    </w:p>
    <w:p w:rsidR="00175AD2" w:rsidRDefault="00175AD2" w:rsidP="00175AD2"/>
    <w:p w:rsidR="00175AD2" w:rsidRPr="003B3042" w:rsidRDefault="00175AD2" w:rsidP="00175AD2">
      <w:pPr>
        <w:rPr>
          <w:rFonts w:ascii="Arial" w:hAnsi="Arial" w:cs="Arial"/>
          <w:sz w:val="24"/>
        </w:rPr>
      </w:pPr>
      <w:r>
        <w:rPr>
          <w:b/>
          <w:bCs/>
          <w:u w:val="single"/>
        </w:rPr>
        <w:t>GENERAL</w:t>
      </w:r>
      <w:r>
        <w:t xml:space="preserve">:  </w:t>
      </w:r>
      <w:r>
        <w:rPr>
          <w:b/>
          <w:bCs/>
        </w:rPr>
        <w:t>PETS</w:t>
      </w:r>
      <w:r>
        <w:t xml:space="preserve">:  </w:t>
      </w:r>
      <w:r w:rsidRPr="003B3042">
        <w:rPr>
          <w:rFonts w:ascii="Arial" w:hAnsi="Arial" w:cs="Arial"/>
          <w:sz w:val="24"/>
        </w:rPr>
        <w:t xml:space="preserve">The Owner of this apartment and the Atkinson Towers House Rules do </w:t>
      </w:r>
      <w:r w:rsidRPr="003B3042">
        <w:rPr>
          <w:rFonts w:ascii="Arial" w:hAnsi="Arial" w:cs="Arial"/>
          <w:b/>
          <w:bCs/>
          <w:sz w:val="24"/>
        </w:rPr>
        <w:t>NOT</w:t>
      </w:r>
      <w:r w:rsidRPr="003B3042">
        <w:rPr>
          <w:rFonts w:ascii="Arial" w:hAnsi="Arial" w:cs="Arial"/>
          <w:sz w:val="24"/>
        </w:rPr>
        <w:t xml:space="preserve"> allow pets – at any time, even to visit.  Violation of this rule will mean immediate cancellation of your lease, forfeiture of all prepaid rents and security deposits.  Tenants will still be responsible for damage and/or cost of flea infestation treatment.</w:t>
      </w:r>
    </w:p>
    <w:p w:rsidR="00175AD2" w:rsidRDefault="00175AD2" w:rsidP="00175AD2"/>
    <w:p w:rsidR="00175AD2" w:rsidRPr="003B3042" w:rsidRDefault="00175AD2" w:rsidP="00175AD2">
      <w:pPr>
        <w:rPr>
          <w:rFonts w:ascii="Arial" w:hAnsi="Arial" w:cs="Arial"/>
        </w:rPr>
      </w:pPr>
      <w:r>
        <w:rPr>
          <w:b/>
          <w:bCs/>
        </w:rPr>
        <w:t>LOCKOUT</w:t>
      </w:r>
      <w:r>
        <w:t xml:space="preserve">:  </w:t>
      </w:r>
      <w:r w:rsidRPr="003B3042">
        <w:rPr>
          <w:rFonts w:ascii="Arial" w:hAnsi="Arial" w:cs="Arial"/>
          <w:sz w:val="24"/>
        </w:rPr>
        <w:t xml:space="preserve">We suggest you give a set of your apartment keys to a friend or neighbour living in the building, just in case you get locked out of your apartment.  The resident manager does </w:t>
      </w:r>
      <w:r w:rsidRPr="003B3042">
        <w:rPr>
          <w:rFonts w:ascii="Arial" w:hAnsi="Arial" w:cs="Arial"/>
          <w:b/>
          <w:bCs/>
          <w:sz w:val="24"/>
        </w:rPr>
        <w:t>NOT</w:t>
      </w:r>
      <w:r w:rsidRPr="003B3042">
        <w:rPr>
          <w:rFonts w:ascii="Arial" w:hAnsi="Arial" w:cs="Arial"/>
          <w:sz w:val="24"/>
        </w:rPr>
        <w:t xml:space="preserve"> have a set of keys to your apartment, and the rental agent charges $45.00 for a “lockout”.</w:t>
      </w:r>
      <w:r w:rsidR="005466BF">
        <w:rPr>
          <w:rFonts w:ascii="Arial" w:hAnsi="Arial" w:cs="Arial"/>
          <w:sz w:val="24"/>
        </w:rPr>
        <w:t xml:space="preserve">    If you lose your keys/fob, inform the </w:t>
      </w:r>
      <w:proofErr w:type="spellStart"/>
      <w:r w:rsidR="005466BF">
        <w:rPr>
          <w:rFonts w:ascii="Arial" w:hAnsi="Arial" w:cs="Arial"/>
          <w:sz w:val="24"/>
        </w:rPr>
        <w:t>RM</w:t>
      </w:r>
      <w:proofErr w:type="spellEnd"/>
      <w:r w:rsidR="005466BF">
        <w:rPr>
          <w:rFonts w:ascii="Arial" w:hAnsi="Arial" w:cs="Arial"/>
          <w:sz w:val="24"/>
        </w:rPr>
        <w:t xml:space="preserve"> immediately. He will invalidate that particular fob for security reasons. You will have to pay $50.00 for another fob and the service call to change the lock on the front door to your apartment (upwards of $</w:t>
      </w:r>
      <w:r w:rsidR="008B6F6E">
        <w:rPr>
          <w:rFonts w:ascii="Arial" w:hAnsi="Arial" w:cs="Arial"/>
          <w:sz w:val="24"/>
        </w:rPr>
        <w:t>12</w:t>
      </w:r>
      <w:r w:rsidR="005466BF">
        <w:rPr>
          <w:rFonts w:ascii="Arial" w:hAnsi="Arial" w:cs="Arial"/>
          <w:sz w:val="24"/>
        </w:rPr>
        <w:t xml:space="preserve">5.00). </w:t>
      </w:r>
    </w:p>
    <w:p w:rsidR="00175AD2" w:rsidRDefault="00175AD2" w:rsidP="00175AD2"/>
    <w:p w:rsidR="00175AD2" w:rsidRDefault="00175AD2" w:rsidP="00175AD2">
      <w:pPr>
        <w:rPr>
          <w:rFonts w:ascii="Arial" w:hAnsi="Arial" w:cs="Arial"/>
          <w:sz w:val="24"/>
        </w:rPr>
      </w:pPr>
      <w:r>
        <w:rPr>
          <w:b/>
          <w:bCs/>
        </w:rPr>
        <w:t>EMERGENCY WATER SHUT-OFF</w:t>
      </w:r>
      <w:r>
        <w:t xml:space="preserve">:  </w:t>
      </w:r>
      <w:r w:rsidRPr="003B3042">
        <w:rPr>
          <w:rFonts w:ascii="Arial" w:hAnsi="Arial" w:cs="Arial"/>
          <w:sz w:val="24"/>
        </w:rPr>
        <w:t xml:space="preserve">If for any reason the water to the apartment needs to be shut off (i.e. hose to the washer breaks), the shut-off valve for the entire apartment is located under the sink in the BATHROOM.  Please call the </w:t>
      </w:r>
      <w:r>
        <w:rPr>
          <w:rFonts w:ascii="Arial" w:hAnsi="Arial" w:cs="Arial"/>
          <w:sz w:val="24"/>
        </w:rPr>
        <w:t>Atkinson Towers</w:t>
      </w:r>
      <w:r w:rsidRPr="003B3042">
        <w:rPr>
          <w:rFonts w:ascii="Arial" w:hAnsi="Arial" w:cs="Arial"/>
          <w:sz w:val="24"/>
        </w:rPr>
        <w:t xml:space="preserve"> Manager, and/or the </w:t>
      </w:r>
      <w:r>
        <w:rPr>
          <w:rFonts w:ascii="Arial" w:hAnsi="Arial" w:cs="Arial"/>
          <w:sz w:val="24"/>
        </w:rPr>
        <w:t>Rental Agent</w:t>
      </w:r>
      <w:r w:rsidRPr="003B3042">
        <w:rPr>
          <w:rFonts w:ascii="Arial" w:hAnsi="Arial" w:cs="Arial"/>
          <w:sz w:val="24"/>
        </w:rPr>
        <w:t xml:space="preserve"> – immediately!</w:t>
      </w:r>
    </w:p>
    <w:p w:rsidR="00175AD2" w:rsidRDefault="00175AD2" w:rsidP="00175AD2">
      <w:pPr>
        <w:rPr>
          <w:rFonts w:ascii="Arial" w:hAnsi="Arial" w:cs="Arial"/>
          <w:sz w:val="24"/>
        </w:rPr>
      </w:pPr>
    </w:p>
    <w:p w:rsidR="0036120D" w:rsidRDefault="0036120D" w:rsidP="00175AD2">
      <w:pPr>
        <w:rPr>
          <w:rFonts w:ascii="Arial" w:hAnsi="Arial" w:cs="Arial"/>
          <w:sz w:val="24"/>
        </w:rPr>
      </w:pPr>
      <w:r>
        <w:rPr>
          <w:rFonts w:ascii="Arial" w:hAnsi="Arial" w:cs="Arial"/>
          <w:sz w:val="24"/>
        </w:rPr>
        <w:t>Received by the Tenant: ________________</w:t>
      </w:r>
      <w:proofErr w:type="gramStart"/>
      <w:r>
        <w:rPr>
          <w:rFonts w:ascii="Arial" w:hAnsi="Arial" w:cs="Arial"/>
          <w:sz w:val="24"/>
        </w:rPr>
        <w:t>_  Date</w:t>
      </w:r>
      <w:proofErr w:type="gramEnd"/>
      <w:r>
        <w:rPr>
          <w:rFonts w:ascii="Arial" w:hAnsi="Arial" w:cs="Arial"/>
          <w:sz w:val="24"/>
        </w:rPr>
        <w:t>: ______________</w:t>
      </w:r>
    </w:p>
    <w:p w:rsidR="0036120D" w:rsidRDefault="0036120D" w:rsidP="0036120D">
      <w:pPr>
        <w:rPr>
          <w:rFonts w:ascii="Arial" w:hAnsi="Arial" w:cs="Arial"/>
          <w:sz w:val="24"/>
        </w:rPr>
      </w:pPr>
      <w:r>
        <w:rPr>
          <w:rFonts w:ascii="Arial" w:hAnsi="Arial" w:cs="Arial"/>
          <w:sz w:val="24"/>
        </w:rPr>
        <w:t xml:space="preserve">Walt Flood Realty (Phone: 808-922-1659) </w:t>
      </w:r>
    </w:p>
    <w:p w:rsidR="0036120D" w:rsidRDefault="0036120D" w:rsidP="00175AD2">
      <w:r>
        <w:rPr>
          <w:rFonts w:ascii="Arial" w:hAnsi="Arial" w:cs="Arial"/>
          <w:sz w:val="24"/>
        </w:rPr>
        <w:t>Revised: June 1</w:t>
      </w:r>
      <w:r w:rsidR="00576092">
        <w:rPr>
          <w:rFonts w:ascii="Arial" w:hAnsi="Arial" w:cs="Arial"/>
          <w:sz w:val="24"/>
        </w:rPr>
        <w:t>7</w:t>
      </w:r>
      <w:r>
        <w:rPr>
          <w:rFonts w:ascii="Arial" w:hAnsi="Arial" w:cs="Arial"/>
          <w:sz w:val="24"/>
        </w:rPr>
        <w:t>, 2013</w:t>
      </w:r>
    </w:p>
    <w:sectPr w:rsidR="0036120D" w:rsidSect="00E63033">
      <w:pgSz w:w="12240" w:h="20160" w:code="5"/>
      <w:pgMar w:top="864" w:right="720" w:bottom="864"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2"/>
  </w:compat>
  <w:rsids>
    <w:rsidRoot w:val="00175AD2"/>
    <w:rsid w:val="00002906"/>
    <w:rsid w:val="000116BB"/>
    <w:rsid w:val="00034C8F"/>
    <w:rsid w:val="00046842"/>
    <w:rsid w:val="00057A67"/>
    <w:rsid w:val="00070C46"/>
    <w:rsid w:val="000758CC"/>
    <w:rsid w:val="0008180F"/>
    <w:rsid w:val="00087381"/>
    <w:rsid w:val="0009006A"/>
    <w:rsid w:val="000A02EB"/>
    <w:rsid w:val="000A074E"/>
    <w:rsid w:val="000A09C9"/>
    <w:rsid w:val="000A139D"/>
    <w:rsid w:val="000A51C0"/>
    <w:rsid w:val="000A69C8"/>
    <w:rsid w:val="000B1651"/>
    <w:rsid w:val="000B6C71"/>
    <w:rsid w:val="000B7BBC"/>
    <w:rsid w:val="00103667"/>
    <w:rsid w:val="00116866"/>
    <w:rsid w:val="0013118C"/>
    <w:rsid w:val="00134E46"/>
    <w:rsid w:val="00172AF9"/>
    <w:rsid w:val="00175AD2"/>
    <w:rsid w:val="001775A4"/>
    <w:rsid w:val="00177D74"/>
    <w:rsid w:val="00180EF2"/>
    <w:rsid w:val="00191571"/>
    <w:rsid w:val="0019531D"/>
    <w:rsid w:val="001B4B0C"/>
    <w:rsid w:val="001C076A"/>
    <w:rsid w:val="001C2F27"/>
    <w:rsid w:val="001C5FCC"/>
    <w:rsid w:val="001F59EA"/>
    <w:rsid w:val="00201FFC"/>
    <w:rsid w:val="0020698C"/>
    <w:rsid w:val="00220241"/>
    <w:rsid w:val="00221F70"/>
    <w:rsid w:val="00242CC6"/>
    <w:rsid w:val="0024430A"/>
    <w:rsid w:val="002444F7"/>
    <w:rsid w:val="00245983"/>
    <w:rsid w:val="00251752"/>
    <w:rsid w:val="002531E2"/>
    <w:rsid w:val="002578A5"/>
    <w:rsid w:val="00260CA5"/>
    <w:rsid w:val="0026429A"/>
    <w:rsid w:val="0026514B"/>
    <w:rsid w:val="00266033"/>
    <w:rsid w:val="0026763A"/>
    <w:rsid w:val="00272FFC"/>
    <w:rsid w:val="0027483C"/>
    <w:rsid w:val="002914B8"/>
    <w:rsid w:val="002924B9"/>
    <w:rsid w:val="002930F8"/>
    <w:rsid w:val="00297084"/>
    <w:rsid w:val="002A0925"/>
    <w:rsid w:val="002A798A"/>
    <w:rsid w:val="002B2D3D"/>
    <w:rsid w:val="002B7DB6"/>
    <w:rsid w:val="002C0BBE"/>
    <w:rsid w:val="002C60C6"/>
    <w:rsid w:val="002E41FC"/>
    <w:rsid w:val="002F1959"/>
    <w:rsid w:val="002F6F1C"/>
    <w:rsid w:val="003137FB"/>
    <w:rsid w:val="00332B42"/>
    <w:rsid w:val="003511FE"/>
    <w:rsid w:val="0035249B"/>
    <w:rsid w:val="00357ACA"/>
    <w:rsid w:val="0036120D"/>
    <w:rsid w:val="0036385C"/>
    <w:rsid w:val="00364999"/>
    <w:rsid w:val="003734BE"/>
    <w:rsid w:val="003A70E5"/>
    <w:rsid w:val="003A79A2"/>
    <w:rsid w:val="003C2026"/>
    <w:rsid w:val="003C62A8"/>
    <w:rsid w:val="003D1BED"/>
    <w:rsid w:val="003D3996"/>
    <w:rsid w:val="003E5F70"/>
    <w:rsid w:val="003F56F6"/>
    <w:rsid w:val="0040633A"/>
    <w:rsid w:val="00406FA4"/>
    <w:rsid w:val="00426787"/>
    <w:rsid w:val="00427114"/>
    <w:rsid w:val="0043342B"/>
    <w:rsid w:val="0043525E"/>
    <w:rsid w:val="00443718"/>
    <w:rsid w:val="00447FB4"/>
    <w:rsid w:val="00452BC2"/>
    <w:rsid w:val="004641A8"/>
    <w:rsid w:val="00472EBF"/>
    <w:rsid w:val="00484F49"/>
    <w:rsid w:val="00487621"/>
    <w:rsid w:val="00492D8F"/>
    <w:rsid w:val="004A2AE5"/>
    <w:rsid w:val="004B2146"/>
    <w:rsid w:val="004B6318"/>
    <w:rsid w:val="004E4BC2"/>
    <w:rsid w:val="004E7AFD"/>
    <w:rsid w:val="004F2801"/>
    <w:rsid w:val="005043E6"/>
    <w:rsid w:val="00504592"/>
    <w:rsid w:val="00521928"/>
    <w:rsid w:val="005237EC"/>
    <w:rsid w:val="00526E7D"/>
    <w:rsid w:val="005355A8"/>
    <w:rsid w:val="005442BE"/>
    <w:rsid w:val="005466BF"/>
    <w:rsid w:val="00552808"/>
    <w:rsid w:val="00566C16"/>
    <w:rsid w:val="00567071"/>
    <w:rsid w:val="00576092"/>
    <w:rsid w:val="0057759E"/>
    <w:rsid w:val="005830E1"/>
    <w:rsid w:val="005834A2"/>
    <w:rsid w:val="00594231"/>
    <w:rsid w:val="00595A74"/>
    <w:rsid w:val="005A5042"/>
    <w:rsid w:val="005B3851"/>
    <w:rsid w:val="005B58FF"/>
    <w:rsid w:val="005B682E"/>
    <w:rsid w:val="005D5F55"/>
    <w:rsid w:val="005E7E98"/>
    <w:rsid w:val="005F0C11"/>
    <w:rsid w:val="00613D98"/>
    <w:rsid w:val="006334A0"/>
    <w:rsid w:val="0064395E"/>
    <w:rsid w:val="00643B4C"/>
    <w:rsid w:val="0064434C"/>
    <w:rsid w:val="00646652"/>
    <w:rsid w:val="00652546"/>
    <w:rsid w:val="006571B4"/>
    <w:rsid w:val="00693DB6"/>
    <w:rsid w:val="00695BA6"/>
    <w:rsid w:val="006A37D7"/>
    <w:rsid w:val="006B203D"/>
    <w:rsid w:val="006C03F1"/>
    <w:rsid w:val="006C591C"/>
    <w:rsid w:val="006D4AF4"/>
    <w:rsid w:val="006D5214"/>
    <w:rsid w:val="006D565B"/>
    <w:rsid w:val="007120CB"/>
    <w:rsid w:val="00720C68"/>
    <w:rsid w:val="00723FF3"/>
    <w:rsid w:val="007364AF"/>
    <w:rsid w:val="00745C01"/>
    <w:rsid w:val="0075746F"/>
    <w:rsid w:val="007647FF"/>
    <w:rsid w:val="00766AFB"/>
    <w:rsid w:val="007678A1"/>
    <w:rsid w:val="00774677"/>
    <w:rsid w:val="00797E68"/>
    <w:rsid w:val="007A6D58"/>
    <w:rsid w:val="007C2E3C"/>
    <w:rsid w:val="007D48A7"/>
    <w:rsid w:val="007E598D"/>
    <w:rsid w:val="007F30CB"/>
    <w:rsid w:val="00800189"/>
    <w:rsid w:val="00813233"/>
    <w:rsid w:val="0083565E"/>
    <w:rsid w:val="00835DBB"/>
    <w:rsid w:val="00844F4A"/>
    <w:rsid w:val="00860709"/>
    <w:rsid w:val="00865F6A"/>
    <w:rsid w:val="0088527F"/>
    <w:rsid w:val="008904A7"/>
    <w:rsid w:val="0089330A"/>
    <w:rsid w:val="0089483E"/>
    <w:rsid w:val="00895193"/>
    <w:rsid w:val="008B6DB8"/>
    <w:rsid w:val="008B6F6E"/>
    <w:rsid w:val="008C27EC"/>
    <w:rsid w:val="008C5015"/>
    <w:rsid w:val="008C6EA9"/>
    <w:rsid w:val="008D6B82"/>
    <w:rsid w:val="008D7BDE"/>
    <w:rsid w:val="008F097F"/>
    <w:rsid w:val="008F323F"/>
    <w:rsid w:val="008F500E"/>
    <w:rsid w:val="00903873"/>
    <w:rsid w:val="00920DEE"/>
    <w:rsid w:val="00924C3F"/>
    <w:rsid w:val="0092724D"/>
    <w:rsid w:val="00927848"/>
    <w:rsid w:val="0093515C"/>
    <w:rsid w:val="00970C92"/>
    <w:rsid w:val="009A4FED"/>
    <w:rsid w:val="009B41ED"/>
    <w:rsid w:val="009C0E8A"/>
    <w:rsid w:val="009D1102"/>
    <w:rsid w:val="00A14FFB"/>
    <w:rsid w:val="00A16DB3"/>
    <w:rsid w:val="00A16E1A"/>
    <w:rsid w:val="00A302E9"/>
    <w:rsid w:val="00A45303"/>
    <w:rsid w:val="00A60920"/>
    <w:rsid w:val="00A641A9"/>
    <w:rsid w:val="00A67992"/>
    <w:rsid w:val="00A720F0"/>
    <w:rsid w:val="00A85529"/>
    <w:rsid w:val="00A91B5A"/>
    <w:rsid w:val="00A91BB4"/>
    <w:rsid w:val="00A9280E"/>
    <w:rsid w:val="00AA12F9"/>
    <w:rsid w:val="00AA242E"/>
    <w:rsid w:val="00AA76E4"/>
    <w:rsid w:val="00AB41EF"/>
    <w:rsid w:val="00AB4763"/>
    <w:rsid w:val="00AB4FA3"/>
    <w:rsid w:val="00AB6296"/>
    <w:rsid w:val="00AB70AF"/>
    <w:rsid w:val="00AC124F"/>
    <w:rsid w:val="00AD39C6"/>
    <w:rsid w:val="00AE1373"/>
    <w:rsid w:val="00AE224A"/>
    <w:rsid w:val="00AE7F8E"/>
    <w:rsid w:val="00B02A88"/>
    <w:rsid w:val="00B04BB0"/>
    <w:rsid w:val="00B315C3"/>
    <w:rsid w:val="00B37337"/>
    <w:rsid w:val="00B442C2"/>
    <w:rsid w:val="00B63076"/>
    <w:rsid w:val="00B817F8"/>
    <w:rsid w:val="00B81B6C"/>
    <w:rsid w:val="00B87C5B"/>
    <w:rsid w:val="00BA6455"/>
    <w:rsid w:val="00BB59F7"/>
    <w:rsid w:val="00BD1392"/>
    <w:rsid w:val="00BD6E21"/>
    <w:rsid w:val="00BE1B31"/>
    <w:rsid w:val="00BE5E72"/>
    <w:rsid w:val="00BF48CD"/>
    <w:rsid w:val="00BF7C87"/>
    <w:rsid w:val="00C17C0D"/>
    <w:rsid w:val="00C17E8F"/>
    <w:rsid w:val="00C204F3"/>
    <w:rsid w:val="00C22073"/>
    <w:rsid w:val="00C236BB"/>
    <w:rsid w:val="00C360A0"/>
    <w:rsid w:val="00C376F8"/>
    <w:rsid w:val="00C41F29"/>
    <w:rsid w:val="00C425F4"/>
    <w:rsid w:val="00C61600"/>
    <w:rsid w:val="00C65C4B"/>
    <w:rsid w:val="00C71FAA"/>
    <w:rsid w:val="00C72A29"/>
    <w:rsid w:val="00C73D4B"/>
    <w:rsid w:val="00C75040"/>
    <w:rsid w:val="00C76E58"/>
    <w:rsid w:val="00C827DF"/>
    <w:rsid w:val="00C82D53"/>
    <w:rsid w:val="00C925BE"/>
    <w:rsid w:val="00C932D8"/>
    <w:rsid w:val="00CA4984"/>
    <w:rsid w:val="00CB1438"/>
    <w:rsid w:val="00CB3689"/>
    <w:rsid w:val="00CE2A26"/>
    <w:rsid w:val="00CE62EA"/>
    <w:rsid w:val="00CF56F0"/>
    <w:rsid w:val="00D01BDD"/>
    <w:rsid w:val="00D10FFD"/>
    <w:rsid w:val="00D2085B"/>
    <w:rsid w:val="00D3261F"/>
    <w:rsid w:val="00D331CD"/>
    <w:rsid w:val="00D402CB"/>
    <w:rsid w:val="00D6151F"/>
    <w:rsid w:val="00D61B2D"/>
    <w:rsid w:val="00D6515D"/>
    <w:rsid w:val="00D75DF2"/>
    <w:rsid w:val="00D844DC"/>
    <w:rsid w:val="00D85F1A"/>
    <w:rsid w:val="00D976F8"/>
    <w:rsid w:val="00DA056B"/>
    <w:rsid w:val="00DB7653"/>
    <w:rsid w:val="00DC33DC"/>
    <w:rsid w:val="00DE523F"/>
    <w:rsid w:val="00DF1899"/>
    <w:rsid w:val="00E21D53"/>
    <w:rsid w:val="00E22F7D"/>
    <w:rsid w:val="00E517D4"/>
    <w:rsid w:val="00E55AA0"/>
    <w:rsid w:val="00E63033"/>
    <w:rsid w:val="00E7178A"/>
    <w:rsid w:val="00E72C1A"/>
    <w:rsid w:val="00E73A11"/>
    <w:rsid w:val="00E7427E"/>
    <w:rsid w:val="00EA47CF"/>
    <w:rsid w:val="00EA7F8F"/>
    <w:rsid w:val="00EF5601"/>
    <w:rsid w:val="00EF7EA7"/>
    <w:rsid w:val="00F00B7C"/>
    <w:rsid w:val="00F10451"/>
    <w:rsid w:val="00F119BC"/>
    <w:rsid w:val="00F12617"/>
    <w:rsid w:val="00F214F1"/>
    <w:rsid w:val="00F27A71"/>
    <w:rsid w:val="00F44BC7"/>
    <w:rsid w:val="00F54F8D"/>
    <w:rsid w:val="00F56D9F"/>
    <w:rsid w:val="00F60F77"/>
    <w:rsid w:val="00F64BB5"/>
    <w:rsid w:val="00F75ADA"/>
    <w:rsid w:val="00F858C9"/>
    <w:rsid w:val="00FA0C01"/>
    <w:rsid w:val="00FA4239"/>
    <w:rsid w:val="00FA5A2E"/>
    <w:rsid w:val="00FA7181"/>
    <w:rsid w:val="00FE0CBB"/>
    <w:rsid w:val="00FF18DA"/>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D2"/>
    <w:pPr>
      <w:spacing w:after="0" w:line="240" w:lineRule="auto"/>
    </w:pPr>
    <w:rPr>
      <w:rFonts w:ascii="Times New Roman" w:eastAsia="Times New Roman" w:hAnsi="Times New Roman" w:cs="Times New Roman"/>
      <w:sz w:val="28"/>
      <w:szCs w:val="24"/>
      <w:lang w:val="en-GB" w:bidi="ar-SA"/>
    </w:rPr>
  </w:style>
  <w:style w:type="paragraph" w:styleId="Heading1">
    <w:name w:val="heading 1"/>
    <w:basedOn w:val="Normal"/>
    <w:next w:val="Normal"/>
    <w:link w:val="Heading1Char"/>
    <w:uiPriority w:val="9"/>
    <w:qFormat/>
    <w:rsid w:val="00A45303"/>
    <w:pPr>
      <w:keepNext/>
      <w:keepLines/>
      <w:spacing w:before="480" w:line="276" w:lineRule="auto"/>
      <w:outlineLvl w:val="0"/>
    </w:pPr>
    <w:rPr>
      <w:rFonts w:asciiTheme="majorHAnsi" w:eastAsiaTheme="majorEastAsia" w:hAnsiTheme="majorHAnsi" w:cstheme="majorBidi"/>
      <w:b/>
      <w:bCs/>
      <w:color w:val="365F91" w:themeColor="accent1" w:themeShade="BF"/>
      <w:szCs w:val="28"/>
      <w:lang w:val="en-US" w:bidi="en-US"/>
    </w:rPr>
  </w:style>
  <w:style w:type="paragraph" w:styleId="Heading2">
    <w:name w:val="heading 2"/>
    <w:basedOn w:val="Normal"/>
    <w:next w:val="Normal"/>
    <w:link w:val="Heading2Char"/>
    <w:uiPriority w:val="9"/>
    <w:semiHidden/>
    <w:unhideWhenUsed/>
    <w:qFormat/>
    <w:rsid w:val="00A4530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semiHidden/>
    <w:unhideWhenUsed/>
    <w:qFormat/>
    <w:rsid w:val="00A45303"/>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A4530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A4530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A4530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A4530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A45303"/>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A4530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03"/>
    <w:pPr>
      <w:spacing w:after="200" w:line="276" w:lineRule="auto"/>
      <w:ind w:left="720"/>
      <w:contextualSpacing/>
    </w:pPr>
    <w:rPr>
      <w:rFonts w:asciiTheme="minorHAnsi" w:eastAsiaTheme="minorHAnsi" w:hAnsiTheme="minorHAnsi" w:cstheme="minorBidi"/>
      <w:sz w:val="22"/>
      <w:szCs w:val="22"/>
      <w:lang w:val="en-US" w:bidi="en-US"/>
    </w:rPr>
  </w:style>
  <w:style w:type="character" w:customStyle="1" w:styleId="Heading1Char">
    <w:name w:val="Heading 1 Char"/>
    <w:basedOn w:val="DefaultParagraphFont"/>
    <w:link w:val="Heading1"/>
    <w:uiPriority w:val="9"/>
    <w:rsid w:val="00A453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53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3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53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453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53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453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4530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453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5303"/>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qFormat/>
    <w:rsid w:val="00A453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A453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5303"/>
    <w:pPr>
      <w:numPr>
        <w:ilvl w:val="1"/>
      </w:numPr>
      <w:spacing w:after="200" w:line="276" w:lineRule="auto"/>
    </w:pPr>
    <w:rPr>
      <w:rFonts w:asciiTheme="majorHAnsi" w:eastAsiaTheme="majorEastAsia" w:hAnsiTheme="majorHAnsi" w:cstheme="majorBidi"/>
      <w:i/>
      <w:iCs/>
      <w:color w:val="4F81BD" w:themeColor="accent1"/>
      <w:spacing w:val="15"/>
      <w:sz w:val="24"/>
      <w:lang w:val="en-US" w:bidi="en-US"/>
    </w:rPr>
  </w:style>
  <w:style w:type="character" w:customStyle="1" w:styleId="SubtitleChar">
    <w:name w:val="Subtitle Char"/>
    <w:basedOn w:val="DefaultParagraphFont"/>
    <w:link w:val="Subtitle"/>
    <w:uiPriority w:val="11"/>
    <w:rsid w:val="00A4530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5303"/>
    <w:rPr>
      <w:b/>
      <w:bCs/>
    </w:rPr>
  </w:style>
  <w:style w:type="character" w:styleId="Emphasis">
    <w:name w:val="Emphasis"/>
    <w:basedOn w:val="DefaultParagraphFont"/>
    <w:uiPriority w:val="20"/>
    <w:qFormat/>
    <w:rsid w:val="00A45303"/>
    <w:rPr>
      <w:i/>
      <w:iCs/>
    </w:rPr>
  </w:style>
  <w:style w:type="paragraph" w:styleId="NoSpacing">
    <w:name w:val="No Spacing"/>
    <w:uiPriority w:val="1"/>
    <w:qFormat/>
    <w:rsid w:val="00A45303"/>
    <w:pPr>
      <w:spacing w:after="0" w:line="240" w:lineRule="auto"/>
    </w:pPr>
  </w:style>
  <w:style w:type="paragraph" w:styleId="Quote">
    <w:name w:val="Quote"/>
    <w:basedOn w:val="Normal"/>
    <w:next w:val="Normal"/>
    <w:link w:val="QuoteChar"/>
    <w:uiPriority w:val="29"/>
    <w:qFormat/>
    <w:rsid w:val="00A45303"/>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A45303"/>
    <w:rPr>
      <w:i/>
      <w:iCs/>
      <w:color w:val="000000" w:themeColor="text1"/>
    </w:rPr>
  </w:style>
  <w:style w:type="paragraph" w:styleId="IntenseQuote">
    <w:name w:val="Intense Quote"/>
    <w:basedOn w:val="Normal"/>
    <w:next w:val="Normal"/>
    <w:link w:val="IntenseQuoteChar"/>
    <w:uiPriority w:val="30"/>
    <w:qFormat/>
    <w:rsid w:val="00A4530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A45303"/>
    <w:rPr>
      <w:b/>
      <w:bCs/>
      <w:i/>
      <w:iCs/>
      <w:color w:val="4F81BD" w:themeColor="accent1"/>
    </w:rPr>
  </w:style>
  <w:style w:type="character" w:styleId="SubtleEmphasis">
    <w:name w:val="Subtle Emphasis"/>
    <w:basedOn w:val="DefaultParagraphFont"/>
    <w:uiPriority w:val="19"/>
    <w:qFormat/>
    <w:rsid w:val="00A45303"/>
    <w:rPr>
      <w:i/>
      <w:iCs/>
      <w:color w:val="808080" w:themeColor="text1" w:themeTint="7F"/>
    </w:rPr>
  </w:style>
  <w:style w:type="character" w:styleId="IntenseEmphasis">
    <w:name w:val="Intense Emphasis"/>
    <w:basedOn w:val="DefaultParagraphFont"/>
    <w:uiPriority w:val="21"/>
    <w:qFormat/>
    <w:rsid w:val="00A45303"/>
    <w:rPr>
      <w:b/>
      <w:bCs/>
      <w:i/>
      <w:iCs/>
      <w:color w:val="4F81BD" w:themeColor="accent1"/>
    </w:rPr>
  </w:style>
  <w:style w:type="character" w:styleId="SubtleReference">
    <w:name w:val="Subtle Reference"/>
    <w:basedOn w:val="DefaultParagraphFont"/>
    <w:uiPriority w:val="31"/>
    <w:qFormat/>
    <w:rsid w:val="00A45303"/>
    <w:rPr>
      <w:smallCaps/>
      <w:color w:val="C0504D" w:themeColor="accent2"/>
      <w:u w:val="single"/>
    </w:rPr>
  </w:style>
  <w:style w:type="character" w:styleId="IntenseReference">
    <w:name w:val="Intense Reference"/>
    <w:basedOn w:val="DefaultParagraphFont"/>
    <w:uiPriority w:val="32"/>
    <w:qFormat/>
    <w:rsid w:val="00A45303"/>
    <w:rPr>
      <w:b/>
      <w:bCs/>
      <w:smallCaps/>
      <w:color w:val="C0504D" w:themeColor="accent2"/>
      <w:spacing w:val="5"/>
      <w:u w:val="single"/>
    </w:rPr>
  </w:style>
  <w:style w:type="character" w:styleId="BookTitle">
    <w:name w:val="Book Title"/>
    <w:basedOn w:val="DefaultParagraphFont"/>
    <w:uiPriority w:val="33"/>
    <w:qFormat/>
    <w:rsid w:val="00A45303"/>
    <w:rPr>
      <w:b/>
      <w:bCs/>
      <w:smallCaps/>
      <w:spacing w:val="5"/>
    </w:rPr>
  </w:style>
  <w:style w:type="paragraph" w:styleId="TOCHeading">
    <w:name w:val="TOC Heading"/>
    <w:basedOn w:val="Heading1"/>
    <w:next w:val="Normal"/>
    <w:uiPriority w:val="39"/>
    <w:semiHidden/>
    <w:unhideWhenUsed/>
    <w:qFormat/>
    <w:rsid w:val="00A453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Flood</dc:creator>
  <cp:lastModifiedBy>Walter</cp:lastModifiedBy>
  <cp:revision>4</cp:revision>
  <cp:lastPrinted>2013-06-22T07:04:00Z</cp:lastPrinted>
  <dcterms:created xsi:type="dcterms:W3CDTF">2013-06-22T07:03:00Z</dcterms:created>
  <dcterms:modified xsi:type="dcterms:W3CDTF">2013-06-22T07:04:00Z</dcterms:modified>
</cp:coreProperties>
</file>